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Министерство науки и высшего образования Российской Федерации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Федеральное государственное автономное образовательное учреждение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высшего образования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sz w:val="28"/>
        </w:rPr>
        <w:t xml:space="preserve">Пермский национальный исследовательский </w:t>
      </w:r>
    </w:p>
    <w:p w:rsidR="00687682" w:rsidRDefault="000A7EDA"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sz w:val="28"/>
        </w:rPr>
        <w:t>политехнический университет</w:t>
      </w:r>
      <w:r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  <w:t>»</w:t>
      </w:r>
    </w:p>
    <w:p w:rsidR="00687682" w:rsidRDefault="00687682"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Электротехнический факультет</w:t>
      </w:r>
    </w:p>
    <w:p w:rsidR="00687682" w:rsidRDefault="000A7EDA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Кафедра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Информационные технологии и автоматизированные системы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 w:rsidR="00687682" w:rsidRDefault="000A7EDA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направление подготовки: 09.03.01 - 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Информатика и вычислительная техника</w:t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>»</w:t>
      </w:r>
    </w:p>
    <w:p w:rsidR="00687682" w:rsidRDefault="00687682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 w:rsidR="00687682" w:rsidRDefault="00687682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 w:rsidR="00687682" w:rsidRDefault="00687682">
      <w:pPr>
        <w:spacing w:line="30" w:lineRule="atLeast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6"/>
          <w:szCs w:val="44"/>
          <w:shd w:val="clear" w:color="auto" w:fill="FFFFFF"/>
        </w:rPr>
        <w:t>О Т Ч Е Т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творческой работе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по дисциплине</w:t>
      </w:r>
    </w:p>
    <w:p w:rsidR="00687682" w:rsidRDefault="000A7EDA">
      <w:pPr>
        <w:jc w:val="center"/>
        <w:rPr>
          <w:rFonts w:ascii="Times New Roman" w:hAnsi="Times New Roman" w:cs="Times New Roman"/>
          <w:sz w:val="32"/>
        </w:rPr>
      </w:pP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«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Основы алгоритмизации и программирования</w:t>
      </w:r>
      <w:r>
        <w:rPr>
          <w:rFonts w:ascii="Arial" w:hAnsi="Arial" w:cs="Arial"/>
          <w:b/>
          <w:bCs/>
          <w:color w:val="333333"/>
          <w:sz w:val="32"/>
          <w:szCs w:val="42"/>
          <w:shd w:val="clear" w:color="auto" w:fill="FFFFFF"/>
        </w:rPr>
        <w:t>» (</w:t>
      </w:r>
      <w:r>
        <w:rPr>
          <w:rFonts w:ascii="Times New Roman" w:hAnsi="Times New Roman" w:cs="Times New Roman"/>
          <w:b/>
          <w:bCs/>
          <w:color w:val="333333"/>
          <w:sz w:val="32"/>
          <w:szCs w:val="42"/>
          <w:shd w:val="clear" w:color="auto" w:fill="FFFFFF"/>
        </w:rPr>
        <w:t>Семестр 2)</w:t>
      </w:r>
    </w:p>
    <w:p w:rsidR="00687682" w:rsidRDefault="00687682"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 w:rsidR="00687682" w:rsidRDefault="00687682"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 w:rsidR="00687682" w:rsidRDefault="00687682">
      <w:pPr>
        <w:spacing w:line="30" w:lineRule="atLeast"/>
        <w:jc w:val="center"/>
        <w:rPr>
          <w:rFonts w:ascii="Arial" w:hAnsi="Arial" w:cs="Arial"/>
          <w:b/>
          <w:bCs/>
          <w:color w:val="333333"/>
          <w:sz w:val="24"/>
          <w:szCs w:val="42"/>
          <w:shd w:val="clear" w:color="auto" w:fill="FFFFFF"/>
        </w:rPr>
      </w:pPr>
    </w:p>
    <w:p w:rsidR="00687682" w:rsidRDefault="000A7EDA">
      <w:pPr>
        <w:spacing w:line="30" w:lineRule="atLeast"/>
        <w:ind w:left="4248" w:firstLine="708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 xml:space="preserve">     Выполнил студент группы  ИВТ-21-1б</w:t>
      </w:r>
    </w:p>
    <w:p w:rsidR="00687682" w:rsidRDefault="00687682">
      <w:pPr>
        <w:spacing w:line="30" w:lineRule="atLeast"/>
        <w:ind w:left="4956" w:firstLine="708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1" o:spid="_x0000_s1026" style="position:absolute;left:0;text-align:left;flip:y;z-index:251659264;mso-position-horizontal:right;mso-position-horizontal-relative:margin;mso-width-relative:margin;mso-height-relative:margin" from="150.5pt,12.7pt" to="341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+17wEAAOYDAAAOAAAAZHJzL2Uyb0RvYy54bWysU82O0zAQviPxDpbvNGmhiI2a7mFXcEFQ&#10;8bN3r2M3Fv6TbZr0BpyR+gi8AgeQVlqWZ0jeiLGTBsSPhBAXy56Z75v5Zsar01ZJtGPOC6NLPJ/l&#10;GDFNTSX0tsQvXzy88wAjH4iuiDSalXjPPD5d3761amzBFqY2smIOAYn2RWNLXIdgiyzztGaK+Jmx&#10;TIOTG6dIgKfbZpUjDbArmS3y/H7WGFdZZyjzHqzngxOvEz/njIannHsWkCwx1BbS6dJ5Gc9svSLF&#10;1hFbCzqWQf6hCkWEhqQT1TkJBL124hcqJagz3vAwo0ZlhnNBWdIAaub5T2qe18SypAWa4+3UJv//&#10;aOmT3cYhUcHsMNJEwYi6D/2b/tB96T72B9S/7b52n7tP3VV301317+B+3b+He3R216P5gOaxk431&#10;BRCe6Y0bX95uXGxLy51CXAp7ERNFC0hHbZrDfpoDawOiYFzcm5/cXcK4KPhOlotlJM8Gloi1zodH&#10;zCgULyWWQscukYLsHvswhB5DABerGupIt7CXLAZL/YxxUA75horSzrEz6dCOwLZUr5ImSJsiI4QL&#10;KSdQnlL+ETTGRhhLe/i3wCk6ZTQ6TEAltHG/yxraY6l8iD+qHrRG2Zem2qeppHbAMqWGjosft/XH&#10;d4J//57rbwAAAP//AwBQSwMEFAAGAAgAAAAhAIv1UXvaAAAABgEAAA8AAABkcnMvZG93bnJldi54&#10;bWxMj8FuwjAQRO+V+g/WVuqt2NAmQBoHAVLVc4ELNydekqjxOsQG0r/v9lSOM7OaeZuvRteJKw6h&#10;9aRhOlEgkCpvW6o1HPYfLwsQIRqypvOEGn4wwKp4fMhNZv2NvvC6i7XgEgqZ0dDE2GdShqpBZ8LE&#10;90icnfzgTGQ51NIO5sblrpMzpVLpTEu80Jgetw1W37uL07D/dGosY7tFOs/V+rhJUjomWj8/jet3&#10;EBHH+H8Mf/iMDgUzlf5CNohOAz8SNcySNxCcvi6mbJRspEuQRS7v8YtfAAAA//8DAFBLAQItABQA&#10;BgAIAAAAIQC2gziS/gAAAOEBAAATAAAAAAAAAAAAAAAAAAAAAABbQ29udGVudF9UeXBlc10ueG1s&#10;UEsBAi0AFAAGAAgAAAAhADj9If/WAAAAlAEAAAsAAAAAAAAAAAAAAAAALwEAAF9yZWxzLy5yZWxz&#10;UEsBAi0AFAAGAAgAAAAhAKWmj7XvAQAA5gMAAA4AAAAAAAAAAAAAAAAALgIAAGRycy9lMm9Eb2Mu&#10;eG1sUEsBAi0AFAAGAAgAAAAhAIv1UXvaAAAABgEAAA8AAAAAAAAAAAAAAAAASQQAAGRycy9kb3du&#10;cmV2LnhtbFBLBQYAAAAABAAEAPMAAABQBQAAAAA=&#10;" strokeweight=".5pt">
            <v:stroke joinstyle="miter"/>
            <w10:wrap anchorx="margin"/>
          </v:line>
        </w:pict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t>Гребнев Алексей Дмитриевич</w:t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Проверил:</w:t>
      </w:r>
    </w:p>
    <w:p w:rsidR="00687682" w:rsidRDefault="00687682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5" o:spid="_x0000_s1030" style="position:absolute;left:0;text-align:left;flip:y;z-index:251660288;mso-position-horizontal:right;mso-position-horizontal-relative:margin;mso-width-relative:margin;mso-height-relative:margin" from="149.05pt,13.95pt" to="338.1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7Z6wEAAOMDAAAOAAAAZHJzL2Uyb0RvYy54bWysU82KFDEQvgu+Q8jd6Z7BlaWZnj3sohfR&#10;wb97Np1MB/NHEqdnbupZmEfwFTwoLKz6DOk3spLuaZdVQcRLqKSqvqqv6svybKck2jLnhdE1ns9K&#10;jJimphF6U+OXLx7eO8XIB6IbIo1mNd4zj89Wd+8sO1uxhWmNbJhDAKJ91dkatyHYqig8bZkifmYs&#10;0+DkxikS4Oo2ReNIB+hKFouyfFB0xjXWGcq8h9eLwYlXGZ9zRsNTzj0LSNYYegv5dPm8TGexWpJq&#10;44htBR3bIP/QhSJCQ9EJ6oIEgt448QuUEtQZb3iYUaMKw7mgLHMANvPyFpvnLbEsc4HheDuNyf8/&#10;WPpku3ZINDU+wUgTBSuKH/u3/SF+jZ/6A+rfxe/xS/wcr+K3eNW/B/u6/wB2csbr8fmATtIkO+sr&#10;ADzXazfevF27NJYddwpxKewrEEkeFFBHu7yH/bQHtguIwuPiPmz2FJRDj75igEhQ1vnwiBmFklFj&#10;KXQaEanI9rEPUBZCjyFwSS0NTWQr7CVLwVI/YxxoQ7GhnSw4di4d2hKQSvN6nggBVo5MKVxIOSWV&#10;ueQfk8bYlMayCP82cYrOFY0OU6IS2rjfVQ27Y6t8iD+yHrgm2pem2eeV5HGAkjKzUfVJqjfvOf3n&#10;31z9AAAA//8DAFBLAwQUAAYACAAAACEANRkLJ9kAAAAGAQAADwAAAGRycy9kb3ducmV2LnhtbEyP&#10;wU7DMBBE70j8g7VI3KjdojYlZFOVSogzLZfenHhJIuJ1iLdt+HuMOMBxZ0Yzb4vN5Ht1pjF2gRHm&#10;MwOKuA6u4wbh7fB8twYVxbKzfWBC+KIIm/L6qrC5Cxd+pfNeGpVKOOYWoRUZcq1j3ZK3cRYG4uS9&#10;h9FbSefYaDfaSyr3vV4Ys9LedpwWWjvQrqX6Y3/yCIcXb6ZKuh3xZ2a2x6flio9LxNubafsISmiS&#10;vzD84Cd0KBNTFU7souoR0iOCsMgeQCX3PlvPQVW/gi4L/R+//AYAAP//AwBQSwECLQAUAAYACAAA&#10;ACEAtoM4kv4AAADhAQAAEwAAAAAAAAAAAAAAAAAAAAAAW0NvbnRlbnRfVHlwZXNdLnhtbFBLAQIt&#10;ABQABgAIAAAAIQA4/SH/1gAAAJQBAAALAAAAAAAAAAAAAAAAAC8BAABfcmVscy8ucmVsc1BLAQIt&#10;ABQABgAIAAAAIQBLlY7Z6wEAAOMDAAAOAAAAAAAAAAAAAAAAAC4CAABkcnMvZTJvRG9jLnhtbFBL&#10;AQItABQABgAIAAAAIQA1GQsn2QAAAAYBAAAPAAAAAAAAAAAAAAAAAEUEAABkcnMvZG93bnJldi54&#10;bWxQSwUGAAAAAAQABADzAAAASwUAAAAA&#10;" strokeweight=".5pt">
            <v:stroke joinstyle="miter"/>
            <w10:wrap anchorx="margin"/>
          </v:line>
        </w:pict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687682">
      <w:pPr>
        <w:spacing w:line="30" w:lineRule="atLeast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lang w:eastAsia="ru-RU"/>
        </w:rPr>
        <w:pict>
          <v:line id="Прямая соединительная линия 6" o:spid="_x0000_s1029" style="position:absolute;flip:y;z-index:251661312;mso-position-horizontal:right;mso-position-horizontal-relative:margin;mso-width-relative:margin;mso-height-relative:margin" from="150.5pt,13.65pt" to="341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OT68AEAAOYDAAAOAAAAZHJzL2Uyb0RvYy54bWysU82O0zAQviPxDpbvNGmhFRs13cOu4IKg&#10;4u/udezGwn+yTdPegDNSH4FX2ANIKy27z5C8EWMnDYgfCSEu1tgz3zfzzYyXpzsl0ZY5L4wu8XSS&#10;Y8Q0NZXQmxK/evno3kOMfCC6ItJoVuI98/h0dffOsrEFm5nayIo5BCTaF40tcR2CLbLM05op4ifG&#10;Mg1ObpwiAa5uk1WONMCuZDbL80XWGFdZZyjzHl7PeydeJX7OGQ3POPcsIFliqC2k06XzIp7ZakmK&#10;jSO2FnQog/xDFYoIDUlHqnMSCHrrxC9USlBnvOFhQo3KDOeCsqQB1Ezzn9S8qIllSQs0x9uxTf7/&#10;0dKn27VDoirxAiNNFIyo/dS96w7t1/ayO6DufXvbfmk/t1ftTXvVfQD7uvsIdnS218PzAS1iJxvr&#10;CyA802s33Lxdu9iWHXcKcSnsa1iS1CiQjnZpDvtxDmwXEIXH2YPpyf05jIuC72Q+m0fyrGeJbNb5&#10;8JgZhaJRYil07BIpyPaJD33oMQRwsaq+jmSFvWQxWOrnjINyyNdXlHaOnUmHtgS2pXozHdKmyAjh&#10;QsoRlKeUfwQNsRHG0h7+LXCMThmNDiNQCW3c77KG3bFU3scfVfdao+wLU+3TVFI7YJlSQ4fFj9v6&#10;4z3Bv3/P1TcAAAD//wMAUEsDBBQABgAIAAAAIQCiNWoz2QAAAAYBAAAPAAAAZHJzL2Rvd25yZXYu&#10;eG1sTI/BTsMwEETvSPyDtUjcqN1WbaMQpyqVEGfaXnpz4iWJiNch3rbh71lOcJyZ1czbYjuFXl1x&#10;TF0kC/OZAYVUR99RY+F0fH3KQCV25F0fCS18Y4JteX9XuNzHG73j9cCNkhJKubPQMg+51qluMbg0&#10;iwOSZB9xDI5Fjo32o7tJeej1wpi1Dq4jWWjdgPsW68/DJVg4vgUzVdztkb42Znd+Wa3pvLL28WHa&#10;PYNinPjvGH7xBR1KYarihXxSvQV5hC0sNktQki6zuRiVGFkGuiz0f/zyBwAA//8DAFBLAQItABQA&#10;BgAIAAAAIQC2gziS/gAAAOEBAAATAAAAAAAAAAAAAAAAAAAAAABbQ29udGVudF9UeXBlc10ueG1s&#10;UEsBAi0AFAAGAAgAAAAhADj9If/WAAAAlAEAAAsAAAAAAAAAAAAAAAAALwEAAF9yZWxzLy5yZWxz&#10;UEsBAi0AFAAGAAgAAAAhAGjA5PrwAQAA5gMAAA4AAAAAAAAAAAAAAAAALgIAAGRycy9lMm9Eb2Mu&#10;eG1sUEsBAi0AFAAGAAgAAAAhAKI1ajPZAAAABgEAAA8AAAAAAAAAAAAAAAAASgQAAGRycy9kb3du&#10;cmV2LnhtbFBLBQYAAAAABAAEAPMAAABQBQAAAAA=&#10;" strokeweight=".5pt">
            <v:stroke joinstyle="miter"/>
            <w10:wrap anchorx="margin"/>
          </v:line>
        </w:pict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687682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8" o:spid="_x0000_s1028" style="position:absolute;left:0;text-align:left;z-index:251663360;mso-position-horizontal-relative:margin" from="419.8pt,.85pt" to="478.6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86y4wEAANgDAAAOAAAAZHJzL2Uyb0RvYy54bWysU81u1DAQviPxDpbvbLIVtCXabA+t4IJg&#10;xc8DuI69sfCfbLPJ3oAz0j4Cr8ChSJUKPIPzRoy92RQBQghxcWY8830z33iyOOuVRBvmvDC6xvNZ&#10;iRHT1DRCr2v86uWje6cY+UB0Q6TRrMZb5vHZ8u6dRWcrdmRaIxvmEJBoX3W2xm0ItioKT1umiJ8Z&#10;yzQEuXGKBHDdumgc6YBdyeKoLI+LzrjGOkOZ93B7sQ/iZebnnNHwjHPPApI1ht5CPl0+L9NZLBek&#10;WjtiW0HHNsg/dKGI0FB0oroggaA3TvxCpQR1xhseZtSownAuKMsaQM28/EnNi5ZYlrXAcLydxuT/&#10;Hy19ulk5JJoaw0NpouCJ4sfh7bCLX+KnYYeGd/Fb/Byv4nX8Gq+H92DfDB/ATsF4M17v0GmaZGd9&#10;BYTneuVGz9uVS2PpuVPpC4JRn6e/nabP+oAoXJ7cP3548gAjeggVtzjrfHjMjELJqLEUOs2FVGTz&#10;xAeoBamHFHBSH/vK2QpbyVKy1M8ZB61Qa57RecvYuXRoQ2A/mtfzpAK4cmaCcCHlBCr/DBpzE4zl&#10;zftb4JSdKxodJqAS2rjfVQ39oVW+zz+o3mtNsi9Ns83vkMcB65OVjaue9vNHP8Nvf8jldwAAAP//&#10;AwBQSwMEFAAGAAgAAAAhAMuO4v/bAAAABwEAAA8AAABkcnMvZG93bnJldi54bWxMjsFOwzAQRO9I&#10;/IO1SNyoQxBpG+JUVSWEuCCawt2NXSdgryPbScPfs3CB4+iNZl61mZ1lkw6x9yjgdpEB09h61aMR&#10;8HZ4vFkBi0miktajFvClI2zqy4tKlsqfca+nJhlGIxhLKaBLaSg5j22nnYwLP2gkdvLByUQxGK6C&#10;PNO4szzPsoI72SM9dHLQu063n83oBNjnML2bndnG8WlfNB+vp/zlMAlxfTVvH4AlPae/MvzokzrU&#10;5HT0I6rIrIDV3bqgKoElMOLr+2UO7PibeV3x//71NwAAAP//AwBQSwECLQAUAAYACAAAACEAtoM4&#10;kv4AAADhAQAAEwAAAAAAAAAAAAAAAAAAAAAAW0NvbnRlbnRfVHlwZXNdLnhtbFBLAQItABQABgAI&#10;AAAAIQA4/SH/1gAAAJQBAAALAAAAAAAAAAAAAAAAAC8BAABfcmVscy8ucmVsc1BLAQItABQABgAI&#10;AAAAIQBnA86y4wEAANgDAAAOAAAAAAAAAAAAAAAAAC4CAABkcnMvZTJvRG9jLnhtbFBLAQItABQA&#10;BgAIAAAAIQDLjuL/2wAAAAcBAAAPAAAAAAAAAAAAAAAAAD0EAABkcnMvZG93bnJldi54bWxQSwUG&#10;AAAAAAQABADzAAAARQUAAAAA&#10;" strokeweight=".5pt">
            <v:stroke joinstyle="miter"/>
            <w10:wrap anchorx="margin"/>
          </v:line>
        </w:pict>
      </w:r>
      <w:r>
        <w:rPr>
          <w:rFonts w:ascii="Arial" w:hAnsi="Arial" w:cs="Arial"/>
          <w:bCs/>
          <w:color w:val="333333"/>
          <w:sz w:val="24"/>
          <w:szCs w:val="42"/>
          <w:lang w:eastAsia="ru-RU"/>
        </w:rPr>
        <w:pict>
          <v:line id="Прямая соединительная линия 7" o:spid="_x0000_s1027" style="position:absolute;left:0;text-align:left;z-index:251662336" from="315.3pt,.85pt" to="374.1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x+4QEAANgDAAAOAAAAZHJzL2Uyb0RvYy54bWysU82O0zAQviPxDpbvNOkKtShquoddwQVB&#10;xc8DeB27sfCfbNOkN+CM1EfgFTiAtNICz+C8EWM3zSJACCEuzoxnvm/mG09W572SaMecF0bXeD4r&#10;MWKamkbobY1fvnh47wFGPhDdEGk0q/GeeXy+vntn1dmKnZnWyIY5BCTaV52tcRuCrYrC05Yp4mfG&#10;Mg1BbpwiAVy3LRpHOmBXsjgry0XRGddYZyjzHm4vj0G8zvycMxqecu5ZQLLG0FvIp8vnVTqL9YpU&#10;W0dsK+jYBvmHLhQRGopOVJckEPTaiV+olKDOeMPDjBpVGM4FZVkDqJmXP6l53hLLshYYjrfTmPz/&#10;o6VPdhuHRFPjJUaaKHii+GF4Mxzil/hxOKDhbfwWP8dP8Tp+jdfDO7Bvhvdgp2C8Ga8PaJkm2Vlf&#10;AeGF3rjR83bj0lh67lT6gmDU5+nvp+mzPiAKl8v7i+UC3oieQsUtzjofHjGjUDJqLIVOcyEV2T32&#10;AWpB6ikFnNTHsXK2wl6ylCz1M8ZBK9SaZ3TeMnYhHdoR2I/m1TypAK6cmSBcSDmByj+DxtwEY3nz&#10;/hY4ZeeKRocJqIQ27ndVQ39qlR/zT6qPWpPsK9Ps8zvkccD6ZGXjqqf9/NHP8Nsfcv0dAAD//wMA&#10;UEsDBBQABgAIAAAAIQCMEdKg2gAAAAcBAAAPAAAAZHJzL2Rvd25yZXYueG1sTI7BTsMwEETvSPyD&#10;tUjcqENAaZXGqapKCHFBNIW7G7tOir2ObCcNf8/CBY6jN5p51WZ2lk06xN6jgPtFBkxj61WPRsD7&#10;4eluBSwmiUpaj1rAl46wqa+vKlkqf8G9nppkGI1gLKWALqWh5Dy2nXYyLvygkdjJBycTxWC4CvJC&#10;487yPMsK7mSP9NDJQe863X42oxNgX8L0YXZmG8fnfdGc307562ES4vZm3q6BJT2nvzL86JM61OR0&#10;9COqyKyA4iErqEpgCYz48nGVAzv+Zl5X/L9//Q0AAP//AwBQSwECLQAUAAYACAAAACEAtoM4kv4A&#10;AADhAQAAEwAAAAAAAAAAAAAAAAAAAAAAW0NvbnRlbnRfVHlwZXNdLnhtbFBLAQItABQABgAIAAAA&#10;IQA4/SH/1gAAAJQBAAALAAAAAAAAAAAAAAAAAC8BAABfcmVscy8ucmVsc1BLAQItABQABgAIAAAA&#10;IQCLFPx+4QEAANgDAAAOAAAAAAAAAAAAAAAAAC4CAABkcnMvZTJvRG9jLnhtbFBLAQItABQABgAI&#10;AAAAIQCMEdKg2gAAAAcBAAAPAAAAAAAAAAAAAAAAADsEAABkcnMvZG93bnJldi54bWxQSwUGAAAA&#10;AAQABADzAAAAQgUAAAAA&#10;" strokeweight=".5pt">
            <v:stroke joinstyle="miter"/>
          </v:line>
        </w:pict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 w:rsidR="000A7EDA"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  <w:t xml:space="preserve">         (</w:t>
      </w:r>
      <w:r w:rsidR="000A7EDA">
        <w:rPr>
          <w:rFonts w:ascii="Times New Roman" w:hAnsi="Times New Roman" w:cs="Times New Roman"/>
          <w:bCs/>
          <w:color w:val="333333"/>
          <w:szCs w:val="42"/>
          <w:shd w:val="clear" w:color="auto" w:fill="FFFFFF"/>
        </w:rPr>
        <w:t xml:space="preserve">оценка)                        (подпись)      </w:t>
      </w:r>
    </w:p>
    <w:p w:rsidR="00687682" w:rsidRDefault="000A7EDA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687682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</w:p>
    <w:p w:rsidR="00687682" w:rsidRDefault="000A7EDA">
      <w:pPr>
        <w:spacing w:line="30" w:lineRule="atLeast"/>
        <w:jc w:val="center"/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</w:pP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  <w:r>
        <w:rPr>
          <w:rFonts w:ascii="Arial" w:hAnsi="Arial" w:cs="Arial"/>
          <w:bCs/>
          <w:color w:val="333333"/>
          <w:sz w:val="24"/>
          <w:szCs w:val="42"/>
          <w:shd w:val="clear" w:color="auto" w:fill="FFFFFF"/>
        </w:rPr>
        <w:tab/>
      </w:r>
    </w:p>
    <w:p w:rsidR="00687682" w:rsidRDefault="00687682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</w:p>
    <w:p w:rsidR="00687682" w:rsidRDefault="000A7EDA">
      <w:pPr>
        <w:spacing w:line="30" w:lineRule="atLeast"/>
        <w:jc w:val="center"/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42"/>
          <w:shd w:val="clear" w:color="auto" w:fill="FFFFFF"/>
        </w:rPr>
        <w:t>г. Пермь-2022</w:t>
      </w:r>
    </w:p>
    <w:p w:rsidR="00687682" w:rsidRDefault="000A7EDA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«Логарифмический калькулятор»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Постановка задачи: </w:t>
      </w:r>
    </w:p>
    <w:p w:rsidR="00687682" w:rsidRDefault="000A7EDA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калькулятор для вычисления логарифмов с разными основаниями</w:t>
      </w:r>
    </w:p>
    <w:p w:rsidR="00687682" w:rsidRDefault="000A7EDA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Оформить калькулятор </w:t>
      </w:r>
    </w:p>
    <w:p w:rsidR="00687682" w:rsidRDefault="000A7EDA">
      <w:pPr>
        <w:pStyle w:val="a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Проверить правильность выполнения действий</w:t>
      </w:r>
    </w:p>
    <w:p w:rsidR="00687682" w:rsidRDefault="00687682">
      <w:pPr>
        <w:pStyle w:val="aa"/>
        <w:rPr>
          <w:rFonts w:ascii="Times New Roman" w:hAnsi="Times New Roman" w:cs="Times New Roman"/>
          <w:sz w:val="24"/>
          <w:szCs w:val="24"/>
          <w:lang w:val="en-US"/>
        </w:rPr>
      </w:pP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 w:rsidR="00687682" w:rsidRDefault="000A7E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калькулятора выполнялось с помощью инструмента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87682" w:rsidRDefault="000A7E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по реализации логарифмического калькулятора мне нужно было познакомится с </w:t>
      </w:r>
      <w:r>
        <w:rPr>
          <w:rFonts w:ascii="Times New Roman" w:hAnsi="Times New Roman" w:cs="Times New Roman"/>
          <w:sz w:val="24"/>
          <w:szCs w:val="24"/>
          <w:lang w:val="en-US"/>
        </w:rPr>
        <w:t>WinForms</w:t>
      </w:r>
      <w:r>
        <w:rPr>
          <w:rFonts w:ascii="Times New Roman" w:hAnsi="Times New Roman" w:cs="Times New Roman"/>
          <w:sz w:val="24"/>
          <w:szCs w:val="24"/>
        </w:rPr>
        <w:t xml:space="preserve">( с её установкой, инструментарием и взаимодействию с ним). Трудности в работе возникли при выводе результата после вычисления  результата в </w:t>
      </w:r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r>
        <w:rPr>
          <w:rFonts w:ascii="Times New Roman" w:hAnsi="Times New Roman" w:cs="Times New Roman"/>
          <w:sz w:val="24"/>
          <w:szCs w:val="24"/>
        </w:rPr>
        <w:t>. Данная пробле</w:t>
      </w:r>
      <w:r>
        <w:rPr>
          <w:rFonts w:ascii="Times New Roman" w:hAnsi="Times New Roman" w:cs="Times New Roman"/>
          <w:sz w:val="24"/>
          <w:szCs w:val="24"/>
        </w:rPr>
        <w:t>ма решилась после создания  нового проекта</w:t>
      </w:r>
      <w:r w:rsidR="006D0E7A">
        <w:rPr>
          <w:rFonts w:ascii="Times New Roman" w:hAnsi="Times New Roman" w:cs="Times New Roman"/>
          <w:sz w:val="24"/>
          <w:szCs w:val="24"/>
        </w:rPr>
        <w:t>, так как по комментариям в интернете люди часто сталкивались с этим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87682" w:rsidRDefault="000A7E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своей работе над логарифмическим калькулятором я горжусь тем, что пользователь может выполнить вычисление логарифма с полным удобством для себя. Он может очистить по своему желанию калькулятор от вписанных зна</w:t>
      </w:r>
      <w:r>
        <w:rPr>
          <w:rFonts w:ascii="Times New Roman" w:hAnsi="Times New Roman" w:cs="Times New Roman"/>
          <w:sz w:val="24"/>
          <w:szCs w:val="24"/>
        </w:rPr>
        <w:t>чений, заполнить кликом по кнопке случайными значениями и изучить вопрос «Что такое логарифм?». Также хочу отметить оформление калькулятора, в нем нет ничего лишнего, цвета подобраны хорошо и глазу приятно на это смотреть.</w:t>
      </w:r>
    </w:p>
    <w:p w:rsidR="00687682" w:rsidRDefault="00687682">
      <w:pPr>
        <w:rPr>
          <w:rFonts w:ascii="Times New Roman" w:hAnsi="Times New Roman" w:cs="Times New Roman"/>
          <w:sz w:val="24"/>
          <w:szCs w:val="24"/>
        </w:rPr>
      </w:pP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калькулятора:</w:t>
      </w:r>
    </w:p>
    <w:p w:rsidR="00687682" w:rsidRDefault="000A7EDA">
      <w:pPr>
        <w:keepNext/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>
            <wp:extent cx="5939790" cy="3073400"/>
            <wp:effectExtent l="19050" t="0" r="381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 16  (Вычисление двух логарифмов)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3092450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17 (Клик по кнопке "Полная очистка")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305435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 (Ошибка ввода значений логарифма)</w:t>
      </w:r>
    </w:p>
    <w:p w:rsidR="00687682" w:rsidRDefault="000A7EDA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3073400"/>
            <wp:effectExtent l="1905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19 (Ошибка в выполнений действий над двумя логарифмами - отсутствует результат одного из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логарифмов!)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3076575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20 (Выполнение действий над логарифмами)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579745" cy="592455"/>
            <wp:effectExtent l="1905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21 (Вывод в математическом виде записи)</w:t>
      </w:r>
    </w:p>
    <w:p w:rsidR="00687682" w:rsidRDefault="000A7EDA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3842385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 (Переход на онлайн-урок)</w:t>
      </w: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кода:</w:t>
      </w: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9790" cy="871855"/>
            <wp:effectExtent l="1905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вычисления логарифма)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2348865"/>
            <wp:effectExtent l="19050" t="0" r="381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1-го логарифма)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2276475"/>
            <wp:effectExtent l="1905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left="708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(Функция для проверки на ввод у 2-го логарифма)</w:t>
      </w:r>
    </w:p>
    <w:p w:rsidR="00687682" w:rsidRPr="006D0E7A" w:rsidRDefault="000A7EDA">
      <w:r>
        <w:rPr>
          <w:rFonts w:ascii="Times New Roman" w:hAnsi="Times New Roman" w:cs="Times New Roman"/>
          <w:sz w:val="24"/>
          <w:szCs w:val="24"/>
        </w:rPr>
        <w:t>Две этих функции на проверку ввода возвращают bool  значение по условиям:</w:t>
      </w:r>
      <w:r>
        <w:rPr>
          <w:rFonts w:ascii="Times New Roman" w:hAnsi="Times New Roman" w:cs="Times New Roman"/>
          <w:sz w:val="24"/>
          <w:szCs w:val="24"/>
        </w:rPr>
        <w:br/>
        <w:t>1)Если  отсутствует(дл</w:t>
      </w:r>
      <w:r>
        <w:rPr>
          <w:rFonts w:ascii="Times New Roman" w:hAnsi="Times New Roman" w:cs="Times New Roman"/>
          <w:sz w:val="24"/>
          <w:szCs w:val="24"/>
        </w:rPr>
        <w:t>ина текста в textbox будет равняться нулю) хотя бы одно значение для вычисления логарифма (число и основание), то возвращает false</w:t>
      </w:r>
      <w:r>
        <w:rPr>
          <w:rFonts w:ascii="Times New Roman" w:hAnsi="Times New Roman" w:cs="Times New Roman"/>
          <w:sz w:val="24"/>
          <w:szCs w:val="24"/>
        </w:rPr>
        <w:br/>
        <w:t>2) Если встречается элемент не 0-9 в первом textbox, то возвращаем false</w:t>
      </w:r>
      <w:r>
        <w:rPr>
          <w:rFonts w:ascii="Times New Roman" w:hAnsi="Times New Roman" w:cs="Times New Roman"/>
          <w:sz w:val="24"/>
          <w:szCs w:val="24"/>
        </w:rPr>
        <w:br/>
        <w:t>3) Если встречается элемент не 0-9 во втором textbox</w:t>
      </w:r>
      <w:r>
        <w:rPr>
          <w:rFonts w:ascii="Times New Roman" w:hAnsi="Times New Roman" w:cs="Times New Roman"/>
          <w:sz w:val="24"/>
          <w:szCs w:val="24"/>
        </w:rPr>
        <w:t>, то возвращаем false</w:t>
      </w:r>
      <w:r>
        <w:rPr>
          <w:rFonts w:ascii="Times New Roman" w:hAnsi="Times New Roman" w:cs="Times New Roman"/>
          <w:sz w:val="24"/>
          <w:szCs w:val="24"/>
        </w:rPr>
        <w:br/>
        <w:t>4)Если не одно из этих условий не дошло до возврата, то возвращаем true</w:t>
      </w:r>
      <w:r>
        <w:br/>
      </w:r>
    </w:p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716280"/>
            <wp:effectExtent l="19050" t="0" r="381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5</w:t>
      </w:r>
      <w:r w:rsidR="0068768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(Клик по ссылке в калькуляторе)</w:t>
      </w:r>
    </w:p>
    <w:p w:rsidR="00687682" w:rsidRDefault="000A7E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Ссылка на онлайн-урок по теме «Логарифм с нуля»</w:t>
      </w: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2689860"/>
            <wp:effectExtent l="19050" t="0" r="381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0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6</w:t>
      </w:r>
      <w:r w:rsidR="0068768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(Кнопка для вычисления первого логарифма)</w:t>
      </w:r>
    </w:p>
    <w:p w:rsidR="00687682" w:rsidRDefault="00687682">
      <w:pPr>
        <w:ind w:left="1416" w:firstLine="708"/>
        <w:rPr>
          <w:rFonts w:ascii="Times New Roman" w:hAnsi="Times New Roman" w:cs="Times New Roman"/>
          <w:sz w:val="24"/>
          <w:szCs w:val="24"/>
        </w:rPr>
      </w:pP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9790" cy="2825750"/>
            <wp:effectExtent l="1905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left="1416"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для вычисления второго логарифма)</w:t>
      </w:r>
    </w:p>
    <w:p w:rsidR="00687682" w:rsidRDefault="000A7EDA">
      <w:r>
        <w:rPr>
          <w:rFonts w:ascii="Times New Roman" w:hAnsi="Times New Roman" w:cs="Times New Roman"/>
          <w:sz w:val="24"/>
          <w:szCs w:val="24"/>
        </w:rPr>
        <w:t>В двух этих кнопках-подсчётов мы используем:</w:t>
      </w:r>
      <w:r>
        <w:rPr>
          <w:rFonts w:ascii="Times New Roman" w:hAnsi="Times New Roman" w:cs="Times New Roman"/>
          <w:sz w:val="24"/>
          <w:szCs w:val="24"/>
        </w:rPr>
        <w:br/>
        <w:t>1)Предварительную проверку на ввод значений логарифма (Но! Если проверка не пройдена то</w:t>
      </w:r>
      <w:r>
        <w:rPr>
          <w:rFonts w:ascii="Times New Roman" w:hAnsi="Times New Roman" w:cs="Times New Roman"/>
          <w:sz w:val="24"/>
          <w:szCs w:val="24"/>
        </w:rPr>
        <w:t xml:space="preserve"> калькулятор выводит окно ошибки «Ошибка ввода данных»);</w:t>
      </w:r>
      <w:r>
        <w:rPr>
          <w:rFonts w:ascii="Times New Roman" w:hAnsi="Times New Roman" w:cs="Times New Roman"/>
          <w:sz w:val="24"/>
          <w:szCs w:val="24"/>
        </w:rPr>
        <w:br/>
        <w:t>2)Функцию для вычисления логарифмов (при конвертированных значениях, взятых из textbox значений логарифма);</w:t>
      </w:r>
      <w:r>
        <w:rPr>
          <w:rFonts w:ascii="Times New Roman" w:hAnsi="Times New Roman" w:cs="Times New Roman"/>
          <w:sz w:val="24"/>
          <w:szCs w:val="24"/>
        </w:rPr>
        <w:br/>
        <w:t>3)Передачу результата в textbox результата логарифма;</w:t>
      </w:r>
      <w:r>
        <w:br/>
      </w:r>
    </w:p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662930" cy="2753360"/>
            <wp:effectExtent l="19050" t="0" r="0" b="0"/>
            <wp:docPr id="2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8</w:t>
      </w:r>
      <w:r w:rsidR="0068768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(Кнопка полной чистки калькулятора от вводимых значений)</w:t>
      </w:r>
    </w:p>
    <w:p w:rsidR="00687682" w:rsidRDefault="00687682">
      <w:pPr>
        <w:rPr>
          <w:rFonts w:ascii="Times New Roman" w:hAnsi="Times New Roman" w:cs="Times New Roman"/>
          <w:sz w:val="24"/>
          <w:szCs w:val="24"/>
        </w:rPr>
      </w:pP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9790" cy="1958975"/>
            <wp:effectExtent l="19050" t="0" r="3810" b="0"/>
            <wp:docPr id="2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(Функция списка действий над двумя логарифмами через combobox)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3291205"/>
            <wp:effectExtent l="19050" t="0" r="3810" b="0"/>
            <wp:docPr id="2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firstLine="70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10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(Кнопка записи случайных значений для двух логарифмов)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2110740"/>
            <wp:effectExtent l="19050" t="0" r="3810" b="0"/>
            <wp:docPr id="2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firstLine="708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11</w:t>
      </w:r>
      <w:r w:rsidR="0068768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(Две кнопки для частной чистки значений в 1-ом и 2-ом логарифме)</w:t>
      </w: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 w:rsidR="00687682" w:rsidRDefault="000A7EDA">
      <w:pPr>
        <w:keepNext/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>
            <wp:extent cx="3719830" cy="7065645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706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22</w:t>
      </w:r>
    </w:p>
    <w:p w:rsidR="00687682" w:rsidRPr="006D0E7A" w:rsidRDefault="0068768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687682" w:rsidRPr="006D0E7A" w:rsidRDefault="0068768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687682" w:rsidRDefault="0068768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687682" w:rsidRPr="00100B8A" w:rsidRDefault="000A7EDA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«Задача Коммивояжера»</w:t>
      </w:r>
    </w:p>
    <w:p w:rsidR="00687682" w:rsidRPr="006D0E7A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Постановка задачи</w:t>
      </w:r>
      <w:r w:rsidRPr="006D0E7A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:rsidR="00687682" w:rsidRDefault="000A7EDA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функции для решения задачи методом ветвей и границ;</w:t>
      </w:r>
    </w:p>
    <w:p w:rsidR="00687682" w:rsidRDefault="000A7EDA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Реализовать </w:t>
      </w:r>
      <w:r>
        <w:rPr>
          <w:rFonts w:ascii="Times New Roman" w:hAnsi="Times New Roman" w:cs="Times New Roman"/>
          <w:sz w:val="24"/>
          <w:szCs w:val="24"/>
        </w:rPr>
        <w:t>нахождение кратчайшего пути, используя реализованные функции в пункте (1)</w:t>
      </w:r>
    </w:p>
    <w:p w:rsidR="00687682" w:rsidRDefault="000A7EDA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кратчайший путь и сумма пройденного расстояния</w:t>
      </w:r>
    </w:p>
    <w:p w:rsidR="00687682" w:rsidRDefault="000A7EDA">
      <w:pPr>
        <w:pStyle w:val="a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Отрисовка графа с помощью SFML</w:t>
      </w:r>
    </w:p>
    <w:p w:rsidR="00687682" w:rsidRDefault="00687682">
      <w:pPr>
        <w:pStyle w:val="aa"/>
        <w:rPr>
          <w:rFonts w:ascii="Times New Roman" w:hAnsi="Times New Roman" w:cs="Times New Roman"/>
          <w:sz w:val="24"/>
          <w:szCs w:val="24"/>
        </w:rPr>
      </w:pP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Описание решения:</w:t>
      </w:r>
    </w:p>
    <w:p w:rsidR="00687682" w:rsidRDefault="000A7ED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программы реализовывалось на основе метода ветвей и границ, для отри</w:t>
      </w:r>
      <w:r>
        <w:rPr>
          <w:rFonts w:ascii="Times New Roman" w:hAnsi="Times New Roman" w:cs="Times New Roman"/>
          <w:sz w:val="24"/>
          <w:szCs w:val="24"/>
        </w:rPr>
        <w:t xml:space="preserve">совки графа был использован </w:t>
      </w:r>
      <w:r>
        <w:rPr>
          <w:rFonts w:ascii="Times New Roman" w:hAnsi="Times New Roman" w:cs="Times New Roman"/>
          <w:sz w:val="24"/>
          <w:szCs w:val="24"/>
          <w:lang w:val="en-US"/>
        </w:rPr>
        <w:t>SFML</w:t>
      </w:r>
      <w:r>
        <w:rPr>
          <w:rFonts w:ascii="Times New Roman" w:hAnsi="Times New Roman" w:cs="Times New Roman"/>
          <w:sz w:val="24"/>
          <w:szCs w:val="24"/>
        </w:rPr>
        <w:t>(базовый инструментарий был изуч</w:t>
      </w:r>
      <w:r>
        <w:rPr>
          <w:rFonts w:ascii="Times New Roman" w:hAnsi="Times New Roman" w:cs="Times New Roman"/>
          <w:sz w:val="24"/>
          <w:szCs w:val="24"/>
        </w:rPr>
        <w:t>ен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для работы с данным заданием). Трудность возникала с позиционированием ребра к вершинам</w:t>
      </w:r>
      <w:r w:rsidR="006D0E7A">
        <w:rPr>
          <w:rFonts w:ascii="Times New Roman" w:hAnsi="Times New Roman" w:cs="Times New Roman"/>
          <w:sz w:val="24"/>
          <w:szCs w:val="24"/>
        </w:rPr>
        <w:t>, так как простанов</w:t>
      </w:r>
      <w:r w:rsidR="00336B56">
        <w:rPr>
          <w:rFonts w:ascii="Times New Roman" w:hAnsi="Times New Roman" w:cs="Times New Roman"/>
          <w:sz w:val="24"/>
          <w:szCs w:val="24"/>
        </w:rPr>
        <w:t xml:space="preserve">ка координат концов рёбер случайным способом для получения желаемого результата </w:t>
      </w:r>
      <w:r w:rsidR="00100B8A">
        <w:rPr>
          <w:rFonts w:ascii="Times New Roman" w:hAnsi="Times New Roman" w:cs="Times New Roman"/>
          <w:sz w:val="24"/>
          <w:szCs w:val="24"/>
        </w:rPr>
        <w:t>– довольно муторно. Решение:</w:t>
      </w:r>
      <w:r w:rsidR="006D0E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классы и математический подход </w:t>
      </w:r>
      <w:r w:rsidR="00100B8A">
        <w:rPr>
          <w:rFonts w:ascii="Times New Roman" w:hAnsi="Times New Roman" w:cs="Times New Roman"/>
          <w:sz w:val="24"/>
          <w:szCs w:val="24"/>
        </w:rPr>
        <w:t xml:space="preserve">в функции этого класса для </w:t>
      </w:r>
      <w:r>
        <w:rPr>
          <w:rFonts w:ascii="Times New Roman" w:hAnsi="Times New Roman" w:cs="Times New Roman"/>
          <w:sz w:val="24"/>
          <w:szCs w:val="24"/>
        </w:rPr>
        <w:t>вычисления угла для поворота</w:t>
      </w:r>
      <w:r>
        <w:rPr>
          <w:rFonts w:ascii="Times New Roman" w:hAnsi="Times New Roman" w:cs="Times New Roman"/>
          <w:sz w:val="24"/>
          <w:szCs w:val="24"/>
        </w:rPr>
        <w:t>, чтобы вершина соедин</w:t>
      </w:r>
      <w:r>
        <w:rPr>
          <w:rFonts w:ascii="Times New Roman" w:hAnsi="Times New Roman" w:cs="Times New Roman"/>
          <w:sz w:val="24"/>
          <w:szCs w:val="24"/>
        </w:rPr>
        <w:t>яла центры двух окружностей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87682" w:rsidRPr="00100B8A" w:rsidRDefault="000A7EDA" w:rsidP="00100B8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задаче я горжусь понятной и приятной визуализации графа, отображения кратчайшего пути и суммы пути их веса, а также аккуратного для пони</w:t>
      </w:r>
      <w:r w:rsidR="00100B8A">
        <w:rPr>
          <w:rFonts w:ascii="Times New Roman" w:hAnsi="Times New Roman" w:cs="Times New Roman"/>
          <w:sz w:val="24"/>
          <w:szCs w:val="24"/>
        </w:rPr>
        <w:t>мания оформления кода программы.</w:t>
      </w: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Скриншоты программы с Коммивояжером:</w:t>
      </w:r>
    </w:p>
    <w:p w:rsidR="00687682" w:rsidRDefault="000A7ED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16070" cy="396176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8244" cy="396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нок 23 (Вывод графа)</w:t>
      </w:r>
    </w:p>
    <w:p w:rsidR="00687682" w:rsidRDefault="000A7ED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116070" cy="395097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377" cy="395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24 (Вычисление и вывод результата нахождения кратчайшего пути и суммы веса его путей)</w:t>
      </w: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100B8A" w:rsidRDefault="00100B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Описание кода:</w:t>
      </w: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31615" cy="7076440"/>
            <wp:effectExtent l="1905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707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ind w:left="2124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   Рисунок 25</w:t>
      </w:r>
    </w:p>
    <w:p w:rsidR="00687682" w:rsidRDefault="000A7EDA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9790" cy="3505835"/>
            <wp:effectExtent l="1905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26</w:t>
      </w:r>
    </w:p>
    <w:p w:rsidR="00687682" w:rsidRDefault="00687682"/>
    <w:p w:rsidR="00687682" w:rsidRDefault="000A7EDA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25 и 26 это реализация класса вершины(окружность и текст внутри)</w:t>
      </w:r>
    </w:p>
    <w:p w:rsidR="00687682" w:rsidRDefault="0068768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687682" w:rsidRDefault="000A7ED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>
            <wp:extent cx="2119630" cy="8210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27 (структура позиции по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координатам)</w:t>
      </w:r>
    </w:p>
    <w:p w:rsidR="00687682" w:rsidRDefault="00687682"/>
    <w:p w:rsidR="00687682" w:rsidRDefault="000A7E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88915" cy="8479155"/>
            <wp:effectExtent l="19050" t="0" r="698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47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28</w:t>
      </w:r>
    </w:p>
    <w:p w:rsidR="00687682" w:rsidRDefault="00687682"/>
    <w:p w:rsidR="00687682" w:rsidRDefault="000A7EDA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3663315"/>
            <wp:effectExtent l="1905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29</w:t>
      </w:r>
    </w:p>
    <w:p w:rsidR="00687682" w:rsidRDefault="000A7EDA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28 и 29 это реализация класса ребра(линия и текст-вес посередине линии )</w:t>
      </w:r>
    </w:p>
    <w:p w:rsidR="00687682" w:rsidRPr="006D0E7A" w:rsidRDefault="000A7E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Линия получает позицию через функцию setVertex, которая математическим подходом </w:t>
      </w:r>
      <w:r>
        <w:rPr>
          <w:rFonts w:ascii="Times New Roman" w:hAnsi="Times New Roman" w:cs="Times New Roman"/>
          <w:sz w:val="24"/>
          <w:szCs w:val="24"/>
        </w:rPr>
        <w:t>вычислений поворачивает ребро(rotate) относительно двух соединяемых вершин, а точнее их центров.</w:t>
      </w:r>
      <w:r w:rsidRPr="006D0E7A">
        <w:rPr>
          <w:rFonts w:ascii="Times New Roman" w:hAnsi="Times New Roman" w:cs="Times New Roman"/>
        </w:rPr>
        <w:br/>
      </w:r>
    </w:p>
    <w:p w:rsidR="00687682" w:rsidRDefault="000A7EDA">
      <w:pPr>
        <w:keepNext/>
        <w:jc w:val="center"/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08145" cy="3210560"/>
            <wp:effectExtent l="19050" t="0" r="190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30 (Структуры для работы в функции нахождения кратчайшего пути)</w:t>
      </w:r>
    </w:p>
    <w:p w:rsidR="00687682" w:rsidRDefault="00687682">
      <w:pPr>
        <w:rPr>
          <w:rFonts w:ascii="Times New Roman" w:hAnsi="Times New Roman" w:cs="Times New Roman"/>
        </w:rPr>
      </w:pP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9790" cy="6339840"/>
            <wp:effectExtent l="1905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4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31</w:t>
      </w:r>
    </w:p>
    <w:p w:rsidR="00687682" w:rsidRDefault="00687682">
      <w:pPr>
        <w:rPr>
          <w:rFonts w:ascii="Times New Roman" w:hAnsi="Times New Roman" w:cs="Times New Roman"/>
        </w:rPr>
      </w:pP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9790" cy="4224655"/>
            <wp:effectExtent l="1905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32</w:t>
      </w:r>
    </w:p>
    <w:p w:rsidR="00687682" w:rsidRDefault="00687682">
      <w:pPr>
        <w:rPr>
          <w:rFonts w:ascii="Times New Roman" w:hAnsi="Times New Roman" w:cs="Times New Roman"/>
        </w:rPr>
      </w:pP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9790" cy="7712710"/>
            <wp:effectExtent l="1905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1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33</w:t>
      </w:r>
    </w:p>
    <w:p w:rsidR="00687682" w:rsidRDefault="000A7EDA">
      <w:pPr>
        <w:keepNext/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9790" cy="4655185"/>
            <wp:effectExtent l="1905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34</w:t>
      </w:r>
    </w:p>
    <w:p w:rsidR="00687682" w:rsidRDefault="00687682">
      <w:pPr>
        <w:rPr>
          <w:rFonts w:ascii="Times New Roman" w:hAnsi="Times New Roman" w:cs="Times New Roman"/>
        </w:rPr>
      </w:pPr>
    </w:p>
    <w:p w:rsidR="00687682" w:rsidRPr="006D0E7A" w:rsidRDefault="000A7EDA">
      <w:pPr>
        <w:keepNext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Примечание:</w:t>
      </w:r>
      <w:r>
        <w:rPr>
          <w:rFonts w:ascii="Times New Roman" w:hAnsi="Times New Roman" w:cs="Times New Roman"/>
          <w:sz w:val="24"/>
          <w:szCs w:val="24"/>
        </w:rPr>
        <w:t xml:space="preserve"> рис. 30-34  это 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shortWay</w:t>
      </w:r>
      <w:r>
        <w:rPr>
          <w:rFonts w:ascii="Times New Roman" w:hAnsi="Times New Roman" w:cs="Times New Roman"/>
          <w:sz w:val="24"/>
          <w:szCs w:val="24"/>
        </w:rPr>
        <w:t xml:space="preserve">, которая находит кратчайший путь с помощью матрицы смежности и оценки нулей(с помощью структуры </w:t>
      </w:r>
      <w:r>
        <w:rPr>
          <w:rFonts w:ascii="Times New Roman" w:hAnsi="Times New Roman" w:cs="Times New Roman"/>
          <w:sz w:val="24"/>
          <w:szCs w:val="24"/>
          <w:lang w:val="en-US"/>
        </w:rPr>
        <w:t>zerorate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687682" w:rsidRPr="006D0E7A" w:rsidRDefault="00687682">
      <w:pPr>
        <w:keepNext/>
        <w:rPr>
          <w:rFonts w:ascii="Times New Roman" w:hAnsi="Times New Roman" w:cs="Times New Roman"/>
          <w:sz w:val="24"/>
          <w:szCs w:val="24"/>
        </w:rPr>
      </w:pPr>
    </w:p>
    <w:p w:rsidR="00687682" w:rsidRDefault="000A7EDA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47640" cy="555942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35 (создание двух двумерных массивов для оценки нулей и для матрицы смежности)</w:t>
      </w:r>
    </w:p>
    <w:p w:rsidR="00687682" w:rsidRDefault="000A7EDA">
      <w:pPr>
        <w:keepNext/>
        <w:jc w:val="center"/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509770" cy="1964055"/>
            <wp:effectExtent l="1905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36 (Создаём окно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текст и задний фон окна)</w:t>
      </w:r>
    </w:p>
    <w:p w:rsidR="00687682" w:rsidRDefault="000A7E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254885" cy="5476240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547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37 (Создание и заполнение вершин информацией)</w:t>
      </w:r>
    </w:p>
    <w:p w:rsidR="00687682" w:rsidRDefault="000A7E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24860" cy="8094345"/>
            <wp:effectExtent l="1905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809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38 (Создание и заполнение рёбер информацией)</w:t>
      </w:r>
    </w:p>
    <w:p w:rsidR="00687682" w:rsidRDefault="00687682"/>
    <w:p w:rsidR="00687682" w:rsidRDefault="000A7ED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24860" cy="1153160"/>
            <wp:effectExtent l="19050" t="0" r="889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39 (Создание кнопки в левом верхнем углу)</w:t>
      </w:r>
    </w:p>
    <w:p w:rsidR="00687682" w:rsidRDefault="000A7EDA">
      <w:pPr>
        <w:keepNext/>
      </w:pPr>
      <w:r>
        <w:rPr>
          <w:noProof/>
          <w:lang w:eastAsia="ru-RU"/>
        </w:rPr>
        <w:drawing>
          <wp:inline distT="0" distB="0" distL="0" distR="0">
            <wp:extent cx="5939790" cy="3576955"/>
            <wp:effectExtent l="1905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40 (Создание условия открытого окна и нажатия кнопки в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нём)</w:t>
      </w:r>
    </w:p>
    <w:p w:rsidR="00687682" w:rsidRDefault="00687682"/>
    <w:p w:rsidR="00687682" w:rsidRDefault="000A7ED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138170" cy="2805430"/>
            <wp:effectExtent l="19050" t="0" r="508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41</w:t>
      </w:r>
    </w:p>
    <w:p w:rsidR="00687682" w:rsidRDefault="00687682"/>
    <w:p w:rsidR="00687682" w:rsidRDefault="000A7E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47440" cy="863473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863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42 (Создание текста для отрисовки найденного кратчайшего пути в окне)</w:t>
      </w:r>
    </w:p>
    <w:p w:rsidR="00687682" w:rsidRDefault="00687682"/>
    <w:p w:rsidR="00687682" w:rsidRDefault="000A7EDA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832485"/>
            <wp:effectExtent l="1905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43(Отрисовка кнопки и ФИНАЛЬНЫЙ вывод в окно из буфера, который мы составили последовательно)</w:t>
      </w:r>
    </w:p>
    <w:p w:rsidR="00687682" w:rsidRDefault="00687682"/>
    <w:p w:rsidR="00687682" w:rsidRDefault="000A7ED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UML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диаграмма:</w:t>
      </w:r>
    </w:p>
    <w:p w:rsidR="00687682" w:rsidRDefault="000A7ED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92700" cy="308356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682" w:rsidRDefault="000A7ED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 44</w:t>
      </w:r>
    </w:p>
    <w:p w:rsidR="00687682" w:rsidRDefault="00687682"/>
    <w:sectPr w:rsidR="00687682" w:rsidSect="00687682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7EDA" w:rsidRDefault="000A7EDA">
      <w:pPr>
        <w:spacing w:line="240" w:lineRule="auto"/>
      </w:pPr>
      <w:r>
        <w:separator/>
      </w:r>
    </w:p>
  </w:endnote>
  <w:endnote w:type="continuationSeparator" w:id="1">
    <w:p w:rsidR="000A7EDA" w:rsidRDefault="000A7ED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7EDA" w:rsidRDefault="000A7EDA">
      <w:pPr>
        <w:spacing w:after="0"/>
      </w:pPr>
      <w:r>
        <w:separator/>
      </w:r>
    </w:p>
  </w:footnote>
  <w:footnote w:type="continuationSeparator" w:id="1">
    <w:p w:rsidR="000A7EDA" w:rsidRDefault="000A7EDA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F61037"/>
    <w:multiLevelType w:val="multilevel"/>
    <w:tmpl w:val="16F6103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85180C"/>
    <w:multiLevelType w:val="multilevel"/>
    <w:tmpl w:val="728518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C7481"/>
    <w:rsid w:val="00003CFD"/>
    <w:rsid w:val="00027537"/>
    <w:rsid w:val="0004659C"/>
    <w:rsid w:val="00052944"/>
    <w:rsid w:val="00095F83"/>
    <w:rsid w:val="000971A0"/>
    <w:rsid w:val="000A7EDA"/>
    <w:rsid w:val="000C219B"/>
    <w:rsid w:val="000C22F4"/>
    <w:rsid w:val="000C4397"/>
    <w:rsid w:val="00100B8A"/>
    <w:rsid w:val="00101421"/>
    <w:rsid w:val="00127CED"/>
    <w:rsid w:val="00194B27"/>
    <w:rsid w:val="001A265B"/>
    <w:rsid w:val="001D609D"/>
    <w:rsid w:val="001F3375"/>
    <w:rsid w:val="0023089C"/>
    <w:rsid w:val="00237ECF"/>
    <w:rsid w:val="002521E7"/>
    <w:rsid w:val="002A4D57"/>
    <w:rsid w:val="002B7093"/>
    <w:rsid w:val="002D1755"/>
    <w:rsid w:val="002D5963"/>
    <w:rsid w:val="002F657B"/>
    <w:rsid w:val="002F6AC7"/>
    <w:rsid w:val="00336B56"/>
    <w:rsid w:val="00340239"/>
    <w:rsid w:val="00345483"/>
    <w:rsid w:val="003621A2"/>
    <w:rsid w:val="00390D3C"/>
    <w:rsid w:val="0039716E"/>
    <w:rsid w:val="003C2396"/>
    <w:rsid w:val="003D7376"/>
    <w:rsid w:val="003E1274"/>
    <w:rsid w:val="003E7C0F"/>
    <w:rsid w:val="0042710C"/>
    <w:rsid w:val="004676B5"/>
    <w:rsid w:val="0048277F"/>
    <w:rsid w:val="0048398F"/>
    <w:rsid w:val="00485836"/>
    <w:rsid w:val="004909FB"/>
    <w:rsid w:val="00491B6C"/>
    <w:rsid w:val="00493343"/>
    <w:rsid w:val="00494860"/>
    <w:rsid w:val="00496299"/>
    <w:rsid w:val="004C7C4F"/>
    <w:rsid w:val="004D0430"/>
    <w:rsid w:val="004D7228"/>
    <w:rsid w:val="004F1D5B"/>
    <w:rsid w:val="00502817"/>
    <w:rsid w:val="00530C47"/>
    <w:rsid w:val="005B16B3"/>
    <w:rsid w:val="005B62BC"/>
    <w:rsid w:val="005F09D1"/>
    <w:rsid w:val="00634F30"/>
    <w:rsid w:val="00687682"/>
    <w:rsid w:val="00695BB1"/>
    <w:rsid w:val="006D0E7A"/>
    <w:rsid w:val="006D11BB"/>
    <w:rsid w:val="006D3689"/>
    <w:rsid w:val="006D697A"/>
    <w:rsid w:val="006E458C"/>
    <w:rsid w:val="00703217"/>
    <w:rsid w:val="00723EE2"/>
    <w:rsid w:val="00727A81"/>
    <w:rsid w:val="007515A3"/>
    <w:rsid w:val="007547DD"/>
    <w:rsid w:val="00756CF2"/>
    <w:rsid w:val="007C5B96"/>
    <w:rsid w:val="007C72FE"/>
    <w:rsid w:val="007C7481"/>
    <w:rsid w:val="007D4089"/>
    <w:rsid w:val="007E3B31"/>
    <w:rsid w:val="007E778A"/>
    <w:rsid w:val="007E7AF2"/>
    <w:rsid w:val="007F1074"/>
    <w:rsid w:val="007F5AA4"/>
    <w:rsid w:val="00816436"/>
    <w:rsid w:val="00822E37"/>
    <w:rsid w:val="008637A3"/>
    <w:rsid w:val="00874DCC"/>
    <w:rsid w:val="0088197F"/>
    <w:rsid w:val="008B1D83"/>
    <w:rsid w:val="008C5E97"/>
    <w:rsid w:val="008E2637"/>
    <w:rsid w:val="008F0F5E"/>
    <w:rsid w:val="008F6A99"/>
    <w:rsid w:val="00906E94"/>
    <w:rsid w:val="00915316"/>
    <w:rsid w:val="00975EAF"/>
    <w:rsid w:val="00995BDE"/>
    <w:rsid w:val="009A7B34"/>
    <w:rsid w:val="009A7C49"/>
    <w:rsid w:val="009C7C15"/>
    <w:rsid w:val="00A32310"/>
    <w:rsid w:val="00A37E49"/>
    <w:rsid w:val="00A57988"/>
    <w:rsid w:val="00A67969"/>
    <w:rsid w:val="00A73D11"/>
    <w:rsid w:val="00A76A1A"/>
    <w:rsid w:val="00AA3577"/>
    <w:rsid w:val="00AB5F5B"/>
    <w:rsid w:val="00B20175"/>
    <w:rsid w:val="00B2483D"/>
    <w:rsid w:val="00B32B44"/>
    <w:rsid w:val="00B37344"/>
    <w:rsid w:val="00B403EE"/>
    <w:rsid w:val="00B4352E"/>
    <w:rsid w:val="00BD0095"/>
    <w:rsid w:val="00BF50BA"/>
    <w:rsid w:val="00C06A59"/>
    <w:rsid w:val="00C432BD"/>
    <w:rsid w:val="00C46913"/>
    <w:rsid w:val="00C46D95"/>
    <w:rsid w:val="00C675E7"/>
    <w:rsid w:val="00C906D4"/>
    <w:rsid w:val="00C923F8"/>
    <w:rsid w:val="00C96D37"/>
    <w:rsid w:val="00CA00E8"/>
    <w:rsid w:val="00CA23B7"/>
    <w:rsid w:val="00CD4FD8"/>
    <w:rsid w:val="00CE65E2"/>
    <w:rsid w:val="00D006D4"/>
    <w:rsid w:val="00D37D40"/>
    <w:rsid w:val="00D42EBC"/>
    <w:rsid w:val="00D52F11"/>
    <w:rsid w:val="00D74A6E"/>
    <w:rsid w:val="00D76A9B"/>
    <w:rsid w:val="00D87CB4"/>
    <w:rsid w:val="00D9216E"/>
    <w:rsid w:val="00DB16F4"/>
    <w:rsid w:val="00DB6839"/>
    <w:rsid w:val="00DC5AC8"/>
    <w:rsid w:val="00E13B52"/>
    <w:rsid w:val="00E20632"/>
    <w:rsid w:val="00E3620C"/>
    <w:rsid w:val="00E7326A"/>
    <w:rsid w:val="00E834C5"/>
    <w:rsid w:val="00E837AB"/>
    <w:rsid w:val="00E97E49"/>
    <w:rsid w:val="00EF34EE"/>
    <w:rsid w:val="00EF57CA"/>
    <w:rsid w:val="00F03487"/>
    <w:rsid w:val="00F237D3"/>
    <w:rsid w:val="00F42712"/>
    <w:rsid w:val="00F5757D"/>
    <w:rsid w:val="00F57A98"/>
    <w:rsid w:val="00F85C1F"/>
    <w:rsid w:val="00FE30B3"/>
    <w:rsid w:val="00FF2CE6"/>
    <w:rsid w:val="00FF6CA8"/>
    <w:rsid w:val="0BCD41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qFormat="1"/>
    <w:lsdException w:name="Title" w:semiHidden="0" w:uiPriority="10" w:unhideWhenUsed="0" w:qFormat="1"/>
    <w:lsdException w:name="Default Paragraph Font" w:uiPriority="1" w:qFormat="1"/>
    <w:lsdException w:name="Body Text" w:semiHidden="0" w:uiPriority="1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st Paragraph" w:semiHidden="0" w:uiPriority="1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7682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6876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87682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768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caption"/>
    <w:basedOn w:val="a"/>
    <w:next w:val="a"/>
    <w:uiPriority w:val="35"/>
    <w:unhideWhenUsed/>
    <w:qFormat/>
    <w:rsid w:val="006876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Body Text"/>
    <w:basedOn w:val="a"/>
    <w:link w:val="a8"/>
    <w:uiPriority w:val="1"/>
    <w:unhideWhenUsed/>
    <w:qFormat/>
    <w:rsid w:val="00687682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uiPriority w:val="39"/>
    <w:unhideWhenUsed/>
    <w:rsid w:val="00687682"/>
    <w:pPr>
      <w:spacing w:after="100"/>
    </w:pPr>
  </w:style>
  <w:style w:type="paragraph" w:styleId="a9">
    <w:name w:val="Normal (Web)"/>
    <w:basedOn w:val="a"/>
    <w:uiPriority w:val="99"/>
    <w:unhideWhenUsed/>
    <w:rsid w:val="006876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Стиль1"/>
    <w:basedOn w:val="a"/>
    <w:link w:val="13"/>
    <w:qFormat/>
    <w:rsid w:val="00687682"/>
    <w:pPr>
      <w:spacing w:line="30" w:lineRule="atLeast"/>
      <w:ind w:firstLine="709"/>
    </w:pPr>
    <w:rPr>
      <w:rFonts w:ascii="Times New Roman" w:hAnsi="Times New Roman" w:cs="Times New Roman"/>
      <w:b/>
      <w:sz w:val="28"/>
    </w:rPr>
  </w:style>
  <w:style w:type="character" w:customStyle="1" w:styleId="10">
    <w:name w:val="Заголовок 1 Знак"/>
    <w:basedOn w:val="a0"/>
    <w:link w:val="1"/>
    <w:uiPriority w:val="9"/>
    <w:rsid w:val="0068768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13">
    <w:name w:val="Стиль1 Знак"/>
    <w:basedOn w:val="a0"/>
    <w:link w:val="12"/>
    <w:rsid w:val="00687682"/>
    <w:rPr>
      <w:rFonts w:ascii="Times New Roman" w:hAnsi="Times New Roman" w:cs="Times New Roman"/>
      <w:b/>
      <w:sz w:val="28"/>
    </w:rPr>
  </w:style>
  <w:style w:type="paragraph" w:customStyle="1" w:styleId="14">
    <w:name w:val="Заголовок оглавления1"/>
    <w:basedOn w:val="1"/>
    <w:next w:val="a"/>
    <w:uiPriority w:val="39"/>
    <w:unhideWhenUsed/>
    <w:qFormat/>
    <w:rsid w:val="00687682"/>
    <w:pPr>
      <w:outlineLvl w:val="9"/>
    </w:pPr>
    <w:rPr>
      <w:lang w:eastAsia="ru-RU"/>
    </w:rPr>
  </w:style>
  <w:style w:type="paragraph" w:styleId="aa">
    <w:name w:val="List Paragraph"/>
    <w:basedOn w:val="a"/>
    <w:uiPriority w:val="1"/>
    <w:qFormat/>
    <w:rsid w:val="00687682"/>
    <w:pPr>
      <w:ind w:left="720"/>
      <w:contextualSpacing/>
    </w:pPr>
  </w:style>
  <w:style w:type="paragraph" w:styleId="ab">
    <w:name w:val="No Spacing"/>
    <w:uiPriority w:val="1"/>
    <w:qFormat/>
    <w:rsid w:val="00687682"/>
    <w:rPr>
      <w:rFonts w:ascii="Times New Roman" w:hAnsi="Times New Roman"/>
      <w:b/>
      <w:sz w:val="28"/>
      <w:szCs w:val="22"/>
      <w:lang w:eastAsia="en-US"/>
    </w:rPr>
  </w:style>
  <w:style w:type="character" w:customStyle="1" w:styleId="a8">
    <w:name w:val="Основной текст Знак"/>
    <w:basedOn w:val="a0"/>
    <w:link w:val="a7"/>
    <w:uiPriority w:val="1"/>
    <w:rsid w:val="00687682"/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Текст выноски Знак"/>
    <w:basedOn w:val="a0"/>
    <w:link w:val="a4"/>
    <w:uiPriority w:val="99"/>
    <w:semiHidden/>
    <w:rsid w:val="0068768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30"/>
    <customShpInfo spid="_x0000_s1029"/>
    <customShpInfo spid="_x0000_s1028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BB2302-333F-4EA7-98E9-C4C365EEA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25</Pages>
  <Words>967</Words>
  <Characters>5516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Ипатов</dc:creator>
  <cp:lastModifiedBy>Пользователь Windows</cp:lastModifiedBy>
  <cp:revision>3</cp:revision>
  <dcterms:created xsi:type="dcterms:W3CDTF">2022-05-23T19:46:00Z</dcterms:created>
  <dcterms:modified xsi:type="dcterms:W3CDTF">2022-05-28T09:33:00Z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3BEB770388C047FE873F435020D27EA3</vt:lpwstr>
  </property>
</Properties>
</file>